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4F" w:rsidRPr="002E2E0B" w:rsidRDefault="00867948" w:rsidP="008679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6664E6">
        <w:rPr>
          <w:b/>
          <w:sz w:val="36"/>
          <w:szCs w:val="36"/>
        </w:rPr>
        <w:t xml:space="preserve"> </w:t>
      </w:r>
      <w:r w:rsidR="004E1575">
        <w:rPr>
          <w:b/>
          <w:sz w:val="36"/>
          <w:szCs w:val="36"/>
        </w:rPr>
        <w:t xml:space="preserve">      </w:t>
      </w:r>
      <w:r w:rsidR="006664E6">
        <w:rPr>
          <w:b/>
          <w:sz w:val="36"/>
          <w:szCs w:val="36"/>
        </w:rPr>
        <w:t xml:space="preserve"> </w:t>
      </w:r>
      <w:r w:rsidR="00921753" w:rsidRPr="002E2E0B">
        <w:rPr>
          <w:b/>
          <w:sz w:val="36"/>
          <w:szCs w:val="36"/>
        </w:rPr>
        <w:t>PANTROPA</w:t>
      </w:r>
    </w:p>
    <w:tbl>
      <w:tblPr>
        <w:tblStyle w:val="Tabela-Siatka"/>
        <w:tblpPr w:leftFromText="141" w:rightFromText="141" w:vertAnchor="page" w:horzAnchor="margin" w:tblpXSpec="center" w:tblpY="1741"/>
        <w:tblW w:w="0" w:type="auto"/>
        <w:tblLook w:val="04A0"/>
      </w:tblPr>
      <w:tblGrid>
        <w:gridCol w:w="815"/>
        <w:gridCol w:w="815"/>
        <w:gridCol w:w="816"/>
        <w:gridCol w:w="815"/>
        <w:gridCol w:w="816"/>
      </w:tblGrid>
      <w:tr w:rsidR="00867948" w:rsidRPr="00A41027" w:rsidTr="00867948">
        <w:trPr>
          <w:trHeight w:val="541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Z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S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</w:tr>
      <w:tr w:rsidR="00867948" w:rsidRPr="00A41027" w:rsidTr="00867948"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E</w:t>
            </w:r>
          </w:p>
        </w:tc>
        <w:tc>
          <w:tcPr>
            <w:tcW w:w="8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R</w:t>
            </w:r>
          </w:p>
        </w:tc>
        <w:tc>
          <w:tcPr>
            <w:tcW w:w="81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6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I</w:t>
            </w:r>
          </w:p>
        </w:tc>
      </w:tr>
      <w:tr w:rsidR="00867948" w:rsidRPr="00A41027" w:rsidTr="00867948">
        <w:trPr>
          <w:trHeight w:val="555"/>
        </w:trPr>
        <w:tc>
          <w:tcPr>
            <w:tcW w:w="81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R</w:t>
            </w:r>
          </w:p>
        </w:tc>
        <w:tc>
          <w:tcPr>
            <w:tcW w:w="8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Y</w:t>
            </w:r>
          </w:p>
        </w:tc>
        <w:tc>
          <w:tcPr>
            <w:tcW w:w="816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</w:tr>
      <w:tr w:rsidR="00867948" w:rsidRPr="00A41027" w:rsidTr="00867948"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R</w:t>
            </w:r>
          </w:p>
        </w:tc>
        <w:tc>
          <w:tcPr>
            <w:tcW w:w="81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6" w:type="dxa"/>
            <w:tcBorders>
              <w:left w:val="single" w:sz="24" w:space="0" w:color="auto"/>
              <w:bottom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K</w:t>
            </w:r>
          </w:p>
        </w:tc>
        <w:tc>
          <w:tcPr>
            <w:tcW w:w="81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6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A</w:t>
            </w:r>
          </w:p>
        </w:tc>
      </w:tr>
      <w:tr w:rsidR="00867948" w:rsidRPr="00A41027" w:rsidTr="00867948">
        <w:trPr>
          <w:trHeight w:val="506"/>
        </w:trPr>
        <w:tc>
          <w:tcPr>
            <w:tcW w:w="815" w:type="dxa"/>
            <w:tcBorders>
              <w:left w:val="single" w:sz="12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Z</w:t>
            </w:r>
          </w:p>
        </w:tc>
        <w:tc>
          <w:tcPr>
            <w:tcW w:w="8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Z</w:t>
            </w:r>
          </w:p>
        </w:tc>
        <w:tc>
          <w:tcPr>
            <w:tcW w:w="816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F7C80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</w:tr>
      <w:tr w:rsidR="00867948" w:rsidRPr="00A41027" w:rsidTr="00867948">
        <w:tc>
          <w:tcPr>
            <w:tcW w:w="815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K</w:t>
            </w:r>
          </w:p>
        </w:tc>
        <w:tc>
          <w:tcPr>
            <w:tcW w:w="81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7C80"/>
            <w:vAlign w:val="center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E</w:t>
            </w:r>
          </w:p>
        </w:tc>
        <w:tc>
          <w:tcPr>
            <w:tcW w:w="81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FF7C80"/>
            <w:vAlign w:val="center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816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948" w:rsidRPr="00AE05E8" w:rsidRDefault="00867948" w:rsidP="00867948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AE05E8">
              <w:rPr>
                <w:rFonts w:ascii="Arial Black" w:hAnsi="Arial Black"/>
                <w:b/>
                <w:sz w:val="40"/>
                <w:szCs w:val="40"/>
              </w:rPr>
              <w:t>K</w:t>
            </w:r>
          </w:p>
        </w:tc>
      </w:tr>
    </w:tbl>
    <w:p w:rsidR="00921857" w:rsidRDefault="00921857">
      <w:pPr>
        <w:rPr>
          <w:b/>
          <w:i/>
          <w:sz w:val="28"/>
          <w:szCs w:val="28"/>
        </w:rPr>
      </w:pPr>
    </w:p>
    <w:p w:rsidR="006664E6" w:rsidRDefault="006664E6">
      <w:pPr>
        <w:rPr>
          <w:b/>
          <w:i/>
          <w:sz w:val="28"/>
          <w:szCs w:val="28"/>
        </w:rPr>
      </w:pPr>
    </w:p>
    <w:p w:rsidR="006664E6" w:rsidRDefault="006664E6">
      <w:pPr>
        <w:rPr>
          <w:b/>
          <w:i/>
          <w:sz w:val="28"/>
          <w:szCs w:val="28"/>
        </w:rPr>
      </w:pPr>
    </w:p>
    <w:p w:rsidR="006664E6" w:rsidRDefault="006664E6">
      <w:pPr>
        <w:rPr>
          <w:b/>
          <w:i/>
          <w:sz w:val="28"/>
          <w:szCs w:val="28"/>
        </w:rPr>
      </w:pPr>
    </w:p>
    <w:p w:rsidR="006664E6" w:rsidRDefault="006664E6">
      <w:pPr>
        <w:rPr>
          <w:b/>
          <w:i/>
          <w:sz w:val="28"/>
          <w:szCs w:val="28"/>
        </w:rPr>
      </w:pPr>
    </w:p>
    <w:p w:rsidR="006664E6" w:rsidRDefault="006664E6">
      <w:pPr>
        <w:rPr>
          <w:b/>
          <w:i/>
          <w:sz w:val="28"/>
          <w:szCs w:val="28"/>
        </w:rPr>
      </w:pPr>
    </w:p>
    <w:p w:rsidR="006664E6" w:rsidRDefault="006664E6">
      <w:pPr>
        <w:rPr>
          <w:b/>
          <w:i/>
          <w:sz w:val="28"/>
          <w:szCs w:val="28"/>
        </w:rPr>
      </w:pPr>
    </w:p>
    <w:p w:rsidR="006664E6" w:rsidRPr="00A41027" w:rsidRDefault="006664E6" w:rsidP="00867948">
      <w:pPr>
        <w:ind w:left="-567"/>
        <w:rPr>
          <w:sz w:val="24"/>
          <w:szCs w:val="24"/>
        </w:rPr>
      </w:pPr>
      <w:r w:rsidRPr="00A41027">
        <w:rPr>
          <w:b/>
          <w:sz w:val="24"/>
          <w:szCs w:val="24"/>
        </w:rPr>
        <w:t>Sposób wpisywania wyrazów wyznaczają linie pogrubione (miejsce i k</w:t>
      </w:r>
      <w:r w:rsidR="00867948">
        <w:rPr>
          <w:b/>
          <w:sz w:val="24"/>
          <w:szCs w:val="24"/>
        </w:rPr>
        <w:t>ierunek wpisu – do odgadnięcia)</w:t>
      </w:r>
      <w:r>
        <w:rPr>
          <w:b/>
          <w:sz w:val="24"/>
          <w:szCs w:val="24"/>
        </w:rPr>
        <w:t>.</w:t>
      </w:r>
      <w:r w:rsidRPr="00A41027">
        <w:rPr>
          <w:b/>
          <w:sz w:val="24"/>
          <w:szCs w:val="24"/>
        </w:rPr>
        <w:t xml:space="preserve">  Dopisane litery (kolorowe pola) , czytane rzędami, utworzą rozwiązanie</w:t>
      </w:r>
      <w:r w:rsidRPr="00A41027">
        <w:rPr>
          <w:sz w:val="24"/>
          <w:szCs w:val="24"/>
        </w:rPr>
        <w:t>.</w:t>
      </w:r>
    </w:p>
    <w:p w:rsidR="006664E6" w:rsidRPr="00A41027" w:rsidRDefault="00867948" w:rsidP="00867948">
      <w:pPr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102235</wp:posOffset>
            </wp:positionV>
            <wp:extent cx="1763395" cy="1704975"/>
            <wp:effectExtent l="0" t="0" r="8255" b="0"/>
            <wp:wrapSquare wrapText="bothSides"/>
            <wp:docPr id="1" name="Obraz 2" descr="C:\Users\User\Desktop\ozdoby\gwiaz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zdoby\gwiaz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922561">
                      <a:off x="0" y="0"/>
                      <a:ext cx="176339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4E6" w:rsidRPr="00A41027">
        <w:rPr>
          <w:sz w:val="24"/>
          <w:szCs w:val="24"/>
        </w:rPr>
        <w:t>- głos radości lub zachwytu.</w:t>
      </w:r>
      <w:r w:rsidR="006664E6" w:rsidRPr="00A41027">
        <w:rPr>
          <w:sz w:val="24"/>
          <w:szCs w:val="24"/>
        </w:rPr>
        <w:br/>
        <w:t>- kontroler prasy, książek i filmów.</w:t>
      </w:r>
      <w:r w:rsidR="006664E6" w:rsidRPr="003247C5">
        <w:rPr>
          <w:noProof/>
          <w:sz w:val="24"/>
          <w:szCs w:val="24"/>
          <w:lang w:eastAsia="pl-PL"/>
        </w:rPr>
        <w:t xml:space="preserve"> </w:t>
      </w:r>
      <w:r w:rsidR="006664E6" w:rsidRPr="00A41027">
        <w:rPr>
          <w:sz w:val="24"/>
          <w:szCs w:val="24"/>
        </w:rPr>
        <w:br/>
        <w:t>- do zawieszania drzwi  lub okna.</w:t>
      </w:r>
      <w:r w:rsidR="006664E6" w:rsidRPr="00A41027">
        <w:rPr>
          <w:sz w:val="24"/>
          <w:szCs w:val="24"/>
        </w:rPr>
        <w:br/>
        <w:t>- w orkiestrze dętej lub na głowie zakonnicy.</w:t>
      </w:r>
      <w:r w:rsidR="006664E6" w:rsidRPr="00A41027">
        <w:rPr>
          <w:sz w:val="24"/>
          <w:szCs w:val="24"/>
        </w:rPr>
        <w:br/>
        <w:t>- krótkie spodenki plażowe.</w:t>
      </w:r>
      <w:r w:rsidR="006664E6" w:rsidRPr="003247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64E6" w:rsidRPr="00A41027" w:rsidRDefault="00867948" w:rsidP="00867948">
      <w:pPr>
        <w:ind w:left="-709" w:hanging="142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</w:t>
      </w:r>
      <w:r w:rsidR="006664E6" w:rsidRPr="00A41027">
        <w:rPr>
          <w:b/>
          <w:i/>
          <w:sz w:val="24"/>
          <w:szCs w:val="24"/>
        </w:rPr>
        <w:t xml:space="preserve">Czesław </w:t>
      </w:r>
      <w:proofErr w:type="spellStart"/>
      <w:r w:rsidR="006664E6" w:rsidRPr="00A41027">
        <w:rPr>
          <w:b/>
          <w:i/>
          <w:sz w:val="24"/>
          <w:szCs w:val="24"/>
        </w:rPr>
        <w:t>Żygłowicz</w:t>
      </w:r>
      <w:proofErr w:type="spellEnd"/>
    </w:p>
    <w:sectPr w:rsidR="006664E6" w:rsidRPr="00A41027" w:rsidSect="00867948">
      <w:pgSz w:w="8391" w:h="11907" w:code="11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1753"/>
    <w:rsid w:val="00065D93"/>
    <w:rsid w:val="002E2E0B"/>
    <w:rsid w:val="003247C5"/>
    <w:rsid w:val="003E3F57"/>
    <w:rsid w:val="004E1575"/>
    <w:rsid w:val="005108E2"/>
    <w:rsid w:val="0064183F"/>
    <w:rsid w:val="006664E6"/>
    <w:rsid w:val="007C5DB0"/>
    <w:rsid w:val="007E6DBD"/>
    <w:rsid w:val="00867948"/>
    <w:rsid w:val="008E498A"/>
    <w:rsid w:val="00921753"/>
    <w:rsid w:val="00921857"/>
    <w:rsid w:val="00A41027"/>
    <w:rsid w:val="00A42EB1"/>
    <w:rsid w:val="00A8394F"/>
    <w:rsid w:val="00AE05E8"/>
    <w:rsid w:val="00C1427A"/>
    <w:rsid w:val="00E7649A"/>
    <w:rsid w:val="00E8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2023-12-15T09:45:00Z</cp:lastPrinted>
  <dcterms:created xsi:type="dcterms:W3CDTF">2023-12-12T14:21:00Z</dcterms:created>
  <dcterms:modified xsi:type="dcterms:W3CDTF">2023-12-15T09:46:00Z</dcterms:modified>
</cp:coreProperties>
</file>